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04" w:rsidRPr="00705EC2" w:rsidRDefault="00B06404" w:rsidP="00510B1A">
      <w:pPr>
        <w:jc w:val="center"/>
        <w:rPr>
          <w:rFonts w:asciiTheme="minorHAnsi" w:hAnsiTheme="minorHAnsi"/>
          <w:b/>
          <w:sz w:val="28"/>
        </w:rPr>
      </w:pPr>
      <w:bookmarkStart w:id="0" w:name="_GoBack"/>
      <w:bookmarkEnd w:id="0"/>
    </w:p>
    <w:p w:rsidR="00510B1A" w:rsidRPr="00705EC2" w:rsidRDefault="00705EC2" w:rsidP="00510B1A">
      <w:pPr>
        <w:jc w:val="center"/>
        <w:rPr>
          <w:rFonts w:asciiTheme="minorHAnsi" w:hAnsiTheme="minorHAnsi"/>
          <w:b/>
          <w:sz w:val="28"/>
        </w:rPr>
      </w:pPr>
      <w:r w:rsidRPr="00705EC2">
        <w:rPr>
          <w:rFonts w:asciiTheme="minorHAnsi" w:hAnsiTheme="minorHAnsi"/>
          <w:b/>
          <w:sz w:val="28"/>
        </w:rPr>
        <w:t>The Alaska Center Education Fund</w:t>
      </w:r>
    </w:p>
    <w:p w:rsidR="00705EC2" w:rsidRPr="00705EC2" w:rsidRDefault="00705EC2" w:rsidP="00510B1A">
      <w:pPr>
        <w:jc w:val="center"/>
        <w:rPr>
          <w:rFonts w:asciiTheme="minorHAnsi" w:hAnsiTheme="minorHAnsi"/>
          <w:b/>
          <w:sz w:val="28"/>
        </w:rPr>
      </w:pPr>
      <w:r w:rsidRPr="00705EC2">
        <w:rPr>
          <w:rFonts w:asciiTheme="minorHAnsi" w:hAnsiTheme="minorHAnsi"/>
          <w:b/>
          <w:sz w:val="28"/>
        </w:rPr>
        <w:t>Board Member Job Description</w:t>
      </w:r>
    </w:p>
    <w:p w:rsidR="00705EC2" w:rsidRPr="00705EC2" w:rsidRDefault="00705EC2" w:rsidP="00510B1A">
      <w:pPr>
        <w:jc w:val="center"/>
        <w:rPr>
          <w:rFonts w:asciiTheme="minorHAnsi" w:hAnsiTheme="minorHAnsi"/>
        </w:rPr>
      </w:pPr>
      <w:r w:rsidRPr="00705EC2">
        <w:rPr>
          <w:rFonts w:asciiTheme="minorHAnsi" w:hAnsiTheme="minorHAnsi"/>
          <w:b/>
          <w:sz w:val="28"/>
        </w:rPr>
        <w:t>Updated 6.16</w:t>
      </w:r>
    </w:p>
    <w:p w:rsidR="00510B1A" w:rsidRPr="00705EC2" w:rsidRDefault="00510B1A" w:rsidP="00510B1A">
      <w:pPr>
        <w:rPr>
          <w:rFonts w:asciiTheme="minorHAnsi" w:hAnsiTheme="minorHAnsi"/>
        </w:rPr>
      </w:pPr>
    </w:p>
    <w:p w:rsidR="00510B1A" w:rsidRPr="00705EC2" w:rsidRDefault="00510B1A" w:rsidP="00510B1A">
      <w:pPr>
        <w:rPr>
          <w:rFonts w:asciiTheme="minorHAnsi" w:hAnsiTheme="minorHAnsi"/>
        </w:rPr>
      </w:pPr>
      <w:r w:rsidRPr="00705EC2">
        <w:rPr>
          <w:rFonts w:asciiTheme="minorHAnsi" w:hAnsiTheme="minorHAnsi"/>
          <w:b/>
          <w:sz w:val="28"/>
        </w:rPr>
        <w:t xml:space="preserve">About </w:t>
      </w:r>
      <w:r w:rsidR="00705EC2" w:rsidRPr="00705EC2">
        <w:rPr>
          <w:rFonts w:asciiTheme="minorHAnsi" w:hAnsiTheme="minorHAnsi"/>
          <w:b/>
          <w:sz w:val="28"/>
        </w:rPr>
        <w:t xml:space="preserve">The </w:t>
      </w:r>
      <w:r w:rsidRPr="00705EC2">
        <w:rPr>
          <w:rFonts w:asciiTheme="minorHAnsi" w:hAnsiTheme="minorHAnsi"/>
          <w:b/>
          <w:sz w:val="28"/>
        </w:rPr>
        <w:t xml:space="preserve">Alaska Center </w:t>
      </w:r>
      <w:r w:rsidR="00705EC2" w:rsidRPr="00705EC2">
        <w:rPr>
          <w:rFonts w:asciiTheme="minorHAnsi" w:hAnsiTheme="minorHAnsi"/>
          <w:b/>
          <w:sz w:val="28"/>
        </w:rPr>
        <w:t xml:space="preserve">Education Fund </w:t>
      </w:r>
    </w:p>
    <w:p w:rsidR="00705EC2" w:rsidRPr="00705EC2" w:rsidRDefault="00705EC2" w:rsidP="00705EC2">
      <w:pPr>
        <w:pStyle w:val="NormalWeb"/>
        <w:spacing w:before="0" w:beforeAutospacing="0" w:after="0" w:afterAutospacing="0"/>
        <w:rPr>
          <w:rFonts w:asciiTheme="minorHAnsi" w:hAnsiTheme="minorHAnsi"/>
          <w:sz w:val="22"/>
          <w:szCs w:val="22"/>
        </w:rPr>
      </w:pPr>
      <w:bookmarkStart w:id="1" w:name="h.gjdgxs" w:colFirst="0" w:colLast="0"/>
      <w:bookmarkEnd w:id="1"/>
      <w:r w:rsidRPr="00705EC2">
        <w:rPr>
          <w:rFonts w:asciiTheme="minorHAnsi" w:hAnsiTheme="minorHAnsi" w:cs="Arial"/>
          <w:iCs/>
          <w:color w:val="000000"/>
          <w:sz w:val="22"/>
          <w:szCs w:val="22"/>
        </w:rPr>
        <w:t>We envision a thriving and sustainable Alaska for future generations.</w:t>
      </w:r>
      <w:r w:rsidRPr="00705EC2">
        <w:rPr>
          <w:rFonts w:asciiTheme="minorHAnsi" w:hAnsiTheme="minorHAnsi"/>
          <w:sz w:val="22"/>
          <w:szCs w:val="22"/>
        </w:rPr>
        <w:t xml:space="preserve"> Our mission is to </w:t>
      </w:r>
      <w:r w:rsidRPr="00705EC2">
        <w:rPr>
          <w:rFonts w:asciiTheme="minorHAnsi" w:hAnsiTheme="minorHAnsi" w:cs="Arial"/>
          <w:color w:val="000000"/>
          <w:sz w:val="22"/>
          <w:szCs w:val="22"/>
        </w:rPr>
        <w:t xml:space="preserve">educate and empower Alaskans of all ages to support clean air and water, encourage healthy communities, and become </w:t>
      </w:r>
      <w:r w:rsidRPr="00705EC2">
        <w:rPr>
          <w:rFonts w:asciiTheme="minorHAnsi" w:hAnsiTheme="minorHAnsi" w:cs="Arial"/>
          <w:iCs/>
          <w:color w:val="000000"/>
          <w:sz w:val="22"/>
          <w:szCs w:val="22"/>
        </w:rPr>
        <w:t>engaged citizens</w:t>
      </w:r>
      <w:r w:rsidRPr="00705EC2">
        <w:rPr>
          <w:rFonts w:asciiTheme="minorHAnsi" w:hAnsiTheme="minorHAnsi" w:cs="Arial"/>
          <w:color w:val="000000"/>
          <w:sz w:val="22"/>
          <w:szCs w:val="22"/>
        </w:rPr>
        <w:t>.</w:t>
      </w:r>
    </w:p>
    <w:p w:rsidR="00705EC2" w:rsidRPr="00705EC2" w:rsidRDefault="00705EC2" w:rsidP="00705EC2">
      <w:pPr>
        <w:pStyle w:val="NormalWeb"/>
        <w:spacing w:before="0" w:beforeAutospacing="0" w:after="0" w:afterAutospacing="0"/>
        <w:rPr>
          <w:rFonts w:asciiTheme="minorHAnsi" w:hAnsiTheme="minorHAnsi"/>
          <w:sz w:val="22"/>
          <w:szCs w:val="22"/>
        </w:rPr>
      </w:pPr>
    </w:p>
    <w:p w:rsidR="00705EC2" w:rsidRPr="00705EC2" w:rsidRDefault="00705EC2" w:rsidP="00705EC2">
      <w:pPr>
        <w:pStyle w:val="NormalWeb"/>
        <w:spacing w:before="0" w:beforeAutospacing="0" w:after="0" w:afterAutospacing="0"/>
        <w:rPr>
          <w:rFonts w:asciiTheme="minorHAnsi" w:hAnsiTheme="minorHAnsi"/>
          <w:sz w:val="22"/>
          <w:szCs w:val="22"/>
        </w:rPr>
      </w:pPr>
      <w:r w:rsidRPr="00705EC2">
        <w:rPr>
          <w:rFonts w:asciiTheme="minorHAnsi" w:hAnsiTheme="minorHAnsi" w:cs="Arial"/>
          <w:color w:val="000000"/>
          <w:sz w:val="22"/>
          <w:szCs w:val="22"/>
        </w:rPr>
        <w:t xml:space="preserve">We are Alaskans working to make our home the best place to live.  Our future depends upon the health of the resources that sustain our diverse cultures, livelihoods, </w:t>
      </w:r>
      <w:r w:rsidRPr="00705EC2">
        <w:rPr>
          <w:rFonts w:asciiTheme="minorHAnsi" w:hAnsiTheme="minorHAnsi" w:cs="Arial"/>
          <w:iCs/>
          <w:color w:val="000000"/>
          <w:sz w:val="22"/>
          <w:szCs w:val="22"/>
        </w:rPr>
        <w:t>and families.</w:t>
      </w:r>
      <w:r w:rsidRPr="00705EC2">
        <w:rPr>
          <w:rFonts w:asciiTheme="minorHAnsi" w:hAnsiTheme="minorHAnsi" w:cs="Arial"/>
          <w:color w:val="000000"/>
          <w:sz w:val="22"/>
          <w:szCs w:val="22"/>
        </w:rPr>
        <w:t xml:space="preserve">  Together, we ensure everyone can enjoy Alaska’s tremendous natural resources, and that we grow and cultivate leaders who champion values supporting a vibrant future for generations to come.</w:t>
      </w:r>
    </w:p>
    <w:p w:rsidR="00705EC2" w:rsidRPr="00705EC2" w:rsidRDefault="00705EC2" w:rsidP="00705EC2">
      <w:pPr>
        <w:pStyle w:val="NormalWeb"/>
        <w:spacing w:before="0" w:beforeAutospacing="0" w:after="0" w:afterAutospacing="0"/>
        <w:rPr>
          <w:rFonts w:asciiTheme="minorHAnsi" w:hAnsiTheme="minorHAnsi"/>
          <w:sz w:val="22"/>
          <w:szCs w:val="22"/>
        </w:rPr>
      </w:pPr>
    </w:p>
    <w:p w:rsidR="00705EC2" w:rsidRDefault="00705EC2" w:rsidP="00705EC2">
      <w:pPr>
        <w:pStyle w:val="NormalWeb"/>
        <w:spacing w:before="0" w:beforeAutospacing="0" w:after="0" w:afterAutospacing="0"/>
        <w:rPr>
          <w:rFonts w:asciiTheme="minorHAnsi" w:hAnsiTheme="minorHAnsi" w:cs="Arial"/>
          <w:color w:val="000000"/>
          <w:sz w:val="22"/>
          <w:szCs w:val="22"/>
        </w:rPr>
      </w:pPr>
      <w:r w:rsidRPr="00705EC2">
        <w:rPr>
          <w:rFonts w:asciiTheme="minorHAnsi" w:hAnsiTheme="minorHAnsi" w:cs="Arial"/>
          <w:color w:val="000000"/>
          <w:sz w:val="22"/>
          <w:szCs w:val="22"/>
        </w:rPr>
        <w:t>We work with Alaskans to understand the values of our natural assets like clean air, water, and salmon, and how clean energy, diverse cultures, and local sustainable economic opportunities support the quality of life we desire for ourselves and our children’s children. We also work to ensure Alaskans are knowledgeable and have a voice in the decisions impacting our future.</w:t>
      </w:r>
      <w:r>
        <w:rPr>
          <w:rFonts w:asciiTheme="minorHAnsi" w:hAnsiTheme="minorHAnsi" w:cs="Arial"/>
          <w:color w:val="000000"/>
          <w:sz w:val="22"/>
          <w:szCs w:val="22"/>
        </w:rPr>
        <w:t xml:space="preserve"> </w:t>
      </w:r>
    </w:p>
    <w:p w:rsidR="00705EC2" w:rsidRDefault="00705EC2" w:rsidP="00705EC2">
      <w:pPr>
        <w:pStyle w:val="NormalWeb"/>
        <w:spacing w:before="0" w:beforeAutospacing="0" w:after="0" w:afterAutospacing="0"/>
        <w:rPr>
          <w:rFonts w:asciiTheme="minorHAnsi" w:hAnsiTheme="minorHAnsi" w:cs="Arial"/>
          <w:color w:val="000000"/>
          <w:sz w:val="22"/>
          <w:szCs w:val="22"/>
        </w:rPr>
      </w:pPr>
    </w:p>
    <w:p w:rsidR="00705EC2" w:rsidRPr="00705EC2" w:rsidRDefault="00705EC2" w:rsidP="00705EC2">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 xml:space="preserve">The Alaska Center Education Fund houses our Trailside Discovery Camp, a long-standing outdoor education and leadership program serving thousands of children in southcentral Alaska each year. </w:t>
      </w:r>
    </w:p>
    <w:p w:rsidR="00705EC2" w:rsidRDefault="00705EC2" w:rsidP="00705EC2">
      <w:pPr>
        <w:jc w:val="both"/>
        <w:rPr>
          <w:b/>
          <w:sz w:val="24"/>
        </w:rPr>
      </w:pPr>
    </w:p>
    <w:p w:rsidR="00705EC2" w:rsidRDefault="00705EC2" w:rsidP="00705EC2">
      <w:pPr>
        <w:jc w:val="both"/>
        <w:rPr>
          <w:b/>
          <w:sz w:val="24"/>
        </w:rPr>
      </w:pPr>
    </w:p>
    <w:p w:rsidR="00510B1A" w:rsidRDefault="00510B1A" w:rsidP="00705EC2">
      <w:pPr>
        <w:jc w:val="both"/>
      </w:pPr>
      <w:r>
        <w:rPr>
          <w:b/>
          <w:sz w:val="24"/>
        </w:rPr>
        <w:t>Responsibilities of the Board of Directors</w:t>
      </w:r>
      <w:r>
        <w:rPr>
          <w:sz w:val="24"/>
        </w:rPr>
        <w:t>:</w:t>
      </w:r>
    </w:p>
    <w:p w:rsidR="00510B1A" w:rsidRDefault="00510B1A" w:rsidP="00510B1A">
      <w:pPr>
        <w:jc w:val="both"/>
      </w:pPr>
      <w:r>
        <w:t xml:space="preserve">The Board of Directors of Alaska Center </w:t>
      </w:r>
      <w:r w:rsidR="005830B4">
        <w:t>Education Fund</w:t>
      </w:r>
      <w:r>
        <w:t xml:space="preserve"> is legally and fiscally responsible for the nonprofit organization.  The Board adheres to the bylaws; sets policy; establishes </w:t>
      </w:r>
      <w:r w:rsidR="00F006B1">
        <w:t xml:space="preserve">strategic direction, </w:t>
      </w:r>
      <w:r>
        <w:t>goals, plans and budgets; hires the Executive Director and monitors his/her performance; monitors the use of funds; represents the organization; ensures the functioning of board committees; and provides the leadership necessary for a successful nonprofit organization.</w:t>
      </w:r>
    </w:p>
    <w:p w:rsidR="00510B1A" w:rsidRDefault="00510B1A" w:rsidP="00510B1A">
      <w:pPr>
        <w:jc w:val="both"/>
      </w:pPr>
    </w:p>
    <w:p w:rsidR="00510B1A" w:rsidRDefault="00510B1A" w:rsidP="00510B1A">
      <w:pPr>
        <w:jc w:val="both"/>
      </w:pPr>
      <w:r>
        <w:rPr>
          <w:b/>
        </w:rPr>
        <w:t>Responsibilities of Individual Directors</w:t>
      </w:r>
      <w:r>
        <w:t>:</w:t>
      </w:r>
    </w:p>
    <w:p w:rsidR="00510B1A" w:rsidRDefault="00510B1A" w:rsidP="00510B1A">
      <w:pPr>
        <w:jc w:val="both"/>
      </w:pPr>
      <w:r>
        <w:t xml:space="preserve">Each Director acknowledges she/he has legal and fiscal responsibilities associated with the Board position, receives no material profit from Board service, and must comply with state and federal regulations. All board members must enthusiastically support the mission of </w:t>
      </w:r>
      <w:proofErr w:type="spellStart"/>
      <w:r w:rsidR="005830B4">
        <w:t>AKCenter</w:t>
      </w:r>
      <w:proofErr w:type="spellEnd"/>
      <w:r w:rsidR="005830B4">
        <w:t xml:space="preserve"> Ed Fund.</w:t>
      </w:r>
    </w:p>
    <w:p w:rsidR="005C0B68" w:rsidRDefault="005C0B68" w:rsidP="00510B1A">
      <w:pPr>
        <w:jc w:val="both"/>
      </w:pPr>
    </w:p>
    <w:p w:rsidR="005C0B68" w:rsidRPr="0008569F" w:rsidRDefault="005C0B68" w:rsidP="00510B1A">
      <w:pPr>
        <w:jc w:val="both"/>
        <w:rPr>
          <w:i/>
        </w:rPr>
      </w:pPr>
      <w:r w:rsidRPr="0008569F">
        <w:rPr>
          <w:i/>
        </w:rPr>
        <w:t xml:space="preserve">Board members may serve as volunteers to </w:t>
      </w:r>
      <w:proofErr w:type="spellStart"/>
      <w:r w:rsidR="005830B4">
        <w:rPr>
          <w:i/>
        </w:rPr>
        <w:t>AKCenter</w:t>
      </w:r>
      <w:proofErr w:type="spellEnd"/>
      <w:r w:rsidR="005830B4">
        <w:rPr>
          <w:i/>
        </w:rPr>
        <w:t xml:space="preserve"> Ed Fund</w:t>
      </w:r>
      <w:r w:rsidRPr="0008569F">
        <w:rPr>
          <w:i/>
        </w:rPr>
        <w:t xml:space="preserve"> programs and projects, but they serve as individuals and not as representatives of the Board.</w:t>
      </w:r>
    </w:p>
    <w:p w:rsidR="00510B1A" w:rsidRDefault="00510B1A" w:rsidP="00510B1A">
      <w:pPr>
        <w:jc w:val="both"/>
      </w:pPr>
    </w:p>
    <w:p w:rsidR="00510B1A" w:rsidRDefault="00510B1A" w:rsidP="00510B1A">
      <w:pPr>
        <w:jc w:val="both"/>
      </w:pPr>
      <w:r>
        <w:t>General expectations are:</w:t>
      </w:r>
    </w:p>
    <w:p w:rsidR="00510B1A" w:rsidRDefault="00510B1A" w:rsidP="00510B1A">
      <w:pPr>
        <w:jc w:val="both"/>
      </w:pPr>
    </w:p>
    <w:p w:rsidR="00510B1A" w:rsidRDefault="00510B1A" w:rsidP="00510B1A">
      <w:pPr>
        <w:numPr>
          <w:ilvl w:val="0"/>
          <w:numId w:val="2"/>
        </w:numPr>
        <w:ind w:hanging="359"/>
        <w:jc w:val="both"/>
      </w:pPr>
      <w:r>
        <w:t xml:space="preserve">To be familiar with </w:t>
      </w:r>
      <w:r w:rsidR="005830B4">
        <w:t>our organization’s</w:t>
      </w:r>
      <w:r>
        <w:t xml:space="preserve"> mission, purposes, goals, policies, programs and services.</w:t>
      </w:r>
    </w:p>
    <w:p w:rsidR="00510B1A" w:rsidRDefault="00510B1A" w:rsidP="00510B1A">
      <w:pPr>
        <w:numPr>
          <w:ilvl w:val="0"/>
          <w:numId w:val="2"/>
        </w:numPr>
        <w:ind w:hanging="359"/>
        <w:jc w:val="both"/>
      </w:pPr>
      <w:r>
        <w:t xml:space="preserve">To be able to assess </w:t>
      </w:r>
      <w:r w:rsidR="005830B4">
        <w:t>our organizational</w:t>
      </w:r>
      <w:r>
        <w:t xml:space="preserve"> strengths and needs.</w:t>
      </w:r>
    </w:p>
    <w:p w:rsidR="00510B1A" w:rsidRDefault="00510B1A" w:rsidP="00510B1A">
      <w:pPr>
        <w:numPr>
          <w:ilvl w:val="0"/>
          <w:numId w:val="2"/>
        </w:numPr>
        <w:ind w:hanging="359"/>
        <w:jc w:val="both"/>
      </w:pPr>
      <w:r>
        <w:t xml:space="preserve">To serve as an ambassador of the organization, positively representing </w:t>
      </w:r>
      <w:r w:rsidR="005830B4">
        <w:t xml:space="preserve">The Alaska Center Education Fund </w:t>
      </w:r>
      <w:r>
        <w:t>to external audiences, and leveraging connections to advance the mission.</w:t>
      </w:r>
    </w:p>
    <w:p w:rsidR="00510B1A" w:rsidRDefault="00510B1A" w:rsidP="00510B1A">
      <w:pPr>
        <w:numPr>
          <w:ilvl w:val="0"/>
          <w:numId w:val="2"/>
        </w:numPr>
        <w:ind w:hanging="359"/>
        <w:jc w:val="both"/>
      </w:pPr>
      <w:r>
        <w:t>To serve effectively on at least two committees, and possibly as Chair of one.</w:t>
      </w:r>
    </w:p>
    <w:p w:rsidR="00510B1A" w:rsidRDefault="00510B1A" w:rsidP="00510B1A">
      <w:pPr>
        <w:numPr>
          <w:ilvl w:val="0"/>
          <w:numId w:val="2"/>
        </w:numPr>
        <w:ind w:hanging="359"/>
        <w:jc w:val="both"/>
      </w:pPr>
      <w:r>
        <w:lastRenderedPageBreak/>
        <w:t>To assist with board member nominations and recruitment.</w:t>
      </w:r>
    </w:p>
    <w:p w:rsidR="00510B1A" w:rsidRDefault="00510B1A" w:rsidP="005830B4">
      <w:pPr>
        <w:numPr>
          <w:ilvl w:val="0"/>
          <w:numId w:val="2"/>
        </w:numPr>
        <w:ind w:hanging="359"/>
      </w:pPr>
      <w:r>
        <w:t>To assist in the implementation of fundraising strategies and to personally participate in fundraising.</w:t>
      </w:r>
    </w:p>
    <w:p w:rsidR="00510B1A" w:rsidRDefault="00510B1A" w:rsidP="005830B4">
      <w:pPr>
        <w:numPr>
          <w:ilvl w:val="0"/>
          <w:numId w:val="2"/>
        </w:numPr>
        <w:ind w:hanging="359"/>
      </w:pPr>
      <w:r>
        <w:t>To help develop, oversee implementation of, monitor, and update the strategic plan.</w:t>
      </w:r>
    </w:p>
    <w:p w:rsidR="00510B1A" w:rsidRDefault="00510B1A" w:rsidP="005830B4">
      <w:pPr>
        <w:numPr>
          <w:ilvl w:val="0"/>
          <w:numId w:val="2"/>
        </w:numPr>
        <w:ind w:hanging="359"/>
      </w:pPr>
      <w:r>
        <w:t>To have appropriate communications with other Directors, the ED, and the ED’s staff.</w:t>
      </w:r>
    </w:p>
    <w:p w:rsidR="00510B1A" w:rsidRDefault="00510B1A" w:rsidP="005830B4">
      <w:pPr>
        <w:numPr>
          <w:ilvl w:val="0"/>
          <w:numId w:val="2"/>
        </w:numPr>
        <w:ind w:hanging="359"/>
      </w:pPr>
      <w:r>
        <w:t>To prepare for and participate in Board meetings, committee meetings, and organizational activities.</w:t>
      </w:r>
    </w:p>
    <w:p w:rsidR="00510B1A" w:rsidRDefault="00510B1A" w:rsidP="005830B4">
      <w:pPr>
        <w:numPr>
          <w:ilvl w:val="0"/>
          <w:numId w:val="2"/>
        </w:numPr>
        <w:ind w:hanging="359"/>
      </w:pPr>
      <w:r>
        <w:t xml:space="preserve">To maintain appropriate confidentiality and speak for the Board or </w:t>
      </w:r>
      <w:r w:rsidR="005830B4">
        <w:t>the organization</w:t>
      </w:r>
      <w:r>
        <w:t xml:space="preserve"> when asked.</w:t>
      </w:r>
    </w:p>
    <w:p w:rsidR="00510B1A" w:rsidRDefault="00510B1A" w:rsidP="005830B4">
      <w:pPr>
        <w:numPr>
          <w:ilvl w:val="0"/>
          <w:numId w:val="2"/>
        </w:numPr>
        <w:ind w:hanging="359"/>
      </w:pPr>
      <w:r>
        <w:t>To support the ED and her staff by contributing to clear directives created by the Board and senior staff.</w:t>
      </w:r>
    </w:p>
    <w:p w:rsidR="00510B1A" w:rsidRDefault="00510B1A" w:rsidP="005830B4">
      <w:pPr>
        <w:numPr>
          <w:ilvl w:val="0"/>
          <w:numId w:val="2"/>
        </w:numPr>
        <w:ind w:hanging="359"/>
      </w:pPr>
      <w:r>
        <w:t>To serve the Board as a Director of the Board rather than as a representative of a special interest group or constituency.</w:t>
      </w:r>
    </w:p>
    <w:p w:rsidR="00510B1A" w:rsidRDefault="00510B1A" w:rsidP="00510B1A">
      <w:pPr>
        <w:numPr>
          <w:ilvl w:val="0"/>
          <w:numId w:val="2"/>
        </w:numPr>
        <w:ind w:hanging="359"/>
        <w:jc w:val="both"/>
      </w:pPr>
      <w:r>
        <w:t>To avoid even the appearance of conflict of interest and to disclose any possible conflicts to the Board in a timely fashion.</w:t>
      </w:r>
    </w:p>
    <w:p w:rsidR="00510B1A" w:rsidRDefault="00510B1A" w:rsidP="00510B1A">
      <w:pPr>
        <w:numPr>
          <w:ilvl w:val="0"/>
          <w:numId w:val="2"/>
        </w:numPr>
        <w:ind w:hanging="359"/>
        <w:jc w:val="both"/>
      </w:pPr>
      <w:r>
        <w:t>To demonstrate objectivity, fairness, ethics and personal integrity.</w:t>
      </w:r>
    </w:p>
    <w:p w:rsidR="00510B1A" w:rsidRDefault="00510B1A" w:rsidP="00510B1A">
      <w:pPr>
        <w:numPr>
          <w:ilvl w:val="0"/>
          <w:numId w:val="2"/>
        </w:numPr>
        <w:ind w:hanging="359"/>
        <w:jc w:val="both"/>
      </w:pPr>
      <w:r>
        <w:t xml:space="preserve">To never accept or offer favors or gifts from or to anyone who does business with </w:t>
      </w:r>
      <w:r w:rsidR="005830B4">
        <w:t>our organization.</w:t>
      </w:r>
    </w:p>
    <w:p w:rsidR="00510B1A" w:rsidRDefault="00510B1A" w:rsidP="00510B1A">
      <w:pPr>
        <w:numPr>
          <w:ilvl w:val="0"/>
          <w:numId w:val="2"/>
        </w:numPr>
        <w:ind w:hanging="359"/>
        <w:jc w:val="both"/>
      </w:pPr>
      <w:r>
        <w:t xml:space="preserve">To regularly read and comprehend </w:t>
      </w:r>
      <w:r w:rsidR="005830B4">
        <w:t>the organization’s</w:t>
      </w:r>
      <w:r>
        <w:t xml:space="preserve"> financial statements and contribute to the Board’s fulfillment of its fiduciary responsibility.</w:t>
      </w:r>
    </w:p>
    <w:p w:rsidR="00510B1A" w:rsidRDefault="00510B1A" w:rsidP="00510B1A">
      <w:pPr>
        <w:numPr>
          <w:ilvl w:val="0"/>
          <w:numId w:val="2"/>
        </w:numPr>
        <w:ind w:hanging="359"/>
        <w:jc w:val="both"/>
      </w:pPr>
      <w:r>
        <w:t>To mentor new/oncoming board members; and as a new board member, to participate in orientation.</w:t>
      </w:r>
    </w:p>
    <w:p w:rsidR="00510B1A" w:rsidRDefault="00510B1A" w:rsidP="00510B1A">
      <w:pPr>
        <w:jc w:val="both"/>
      </w:pPr>
    </w:p>
    <w:p w:rsidR="00510B1A" w:rsidRDefault="00510B1A" w:rsidP="00510B1A">
      <w:pPr>
        <w:jc w:val="both"/>
      </w:pPr>
    </w:p>
    <w:p w:rsidR="00510B1A" w:rsidRDefault="00510B1A" w:rsidP="00510B1A">
      <w:pPr>
        <w:jc w:val="both"/>
      </w:pPr>
      <w:r>
        <w:rPr>
          <w:b/>
        </w:rPr>
        <w:t>Time Commitment</w:t>
      </w:r>
    </w:p>
    <w:p w:rsidR="00510B1A" w:rsidRDefault="005830B4" w:rsidP="00510B1A">
      <w:pPr>
        <w:jc w:val="both"/>
      </w:pPr>
      <w:r>
        <w:t xml:space="preserve">The </w:t>
      </w:r>
      <w:proofErr w:type="spellStart"/>
      <w:r>
        <w:t>AKCenter</w:t>
      </w:r>
      <w:proofErr w:type="spellEnd"/>
      <w:r>
        <w:t xml:space="preserve"> Ed Fund </w:t>
      </w:r>
      <w:r w:rsidR="00510B1A">
        <w:t>board meets every other month (teleconference), and</w:t>
      </w:r>
      <w:r w:rsidR="001D4E16">
        <w:t xml:space="preserve"> committees have standing </w:t>
      </w:r>
      <w:r w:rsidR="00510B1A">
        <w:t>meetings</w:t>
      </w:r>
      <w:r w:rsidR="001D4E16">
        <w:t>, ranging from monthly to quarterly depending upon activities</w:t>
      </w:r>
      <w:r w:rsidR="00510B1A">
        <w:t>. Each board member is expected to:</w:t>
      </w:r>
    </w:p>
    <w:p w:rsidR="00510B1A" w:rsidRDefault="00510B1A" w:rsidP="00510B1A">
      <w:pPr>
        <w:numPr>
          <w:ilvl w:val="0"/>
          <w:numId w:val="1"/>
        </w:numPr>
        <w:ind w:hanging="359"/>
        <w:jc w:val="both"/>
      </w:pPr>
      <w:r>
        <w:t xml:space="preserve">Participate in </w:t>
      </w:r>
      <w:r w:rsidR="007A569B">
        <w:t>every other month</w:t>
      </w:r>
      <w:r>
        <w:t xml:space="preserve"> board meetings (teleconference) annually</w:t>
      </w:r>
    </w:p>
    <w:p w:rsidR="00510B1A" w:rsidRDefault="00510B1A" w:rsidP="00510B1A">
      <w:pPr>
        <w:numPr>
          <w:ilvl w:val="0"/>
          <w:numId w:val="1"/>
        </w:numPr>
        <w:ind w:hanging="359"/>
        <w:jc w:val="both"/>
      </w:pPr>
      <w:r>
        <w:t>Participate in standing committee meetings on</w:t>
      </w:r>
      <w:r w:rsidR="00000720">
        <w:t xml:space="preserve"> which the board member serves</w:t>
      </w:r>
    </w:p>
    <w:p w:rsidR="00783162" w:rsidRDefault="00783162" w:rsidP="00510B1A">
      <w:pPr>
        <w:numPr>
          <w:ilvl w:val="0"/>
          <w:numId w:val="1"/>
        </w:numPr>
        <w:ind w:hanging="359"/>
        <w:jc w:val="both"/>
      </w:pPr>
      <w:r>
        <w:t>Participate in one face-to-face retreat annually</w:t>
      </w:r>
    </w:p>
    <w:p w:rsidR="00000720" w:rsidRDefault="00000720" w:rsidP="00510B1A">
      <w:pPr>
        <w:numPr>
          <w:ilvl w:val="0"/>
          <w:numId w:val="1"/>
        </w:numPr>
        <w:ind w:hanging="359"/>
        <w:jc w:val="both"/>
      </w:pPr>
      <w:r>
        <w:t>Outside of committee/board meetings, spend time contributing to fundraising activities and donor cultivation</w:t>
      </w:r>
    </w:p>
    <w:p w:rsidR="00510B1A" w:rsidRDefault="00510B1A" w:rsidP="00510B1A">
      <w:pPr>
        <w:jc w:val="both"/>
      </w:pPr>
    </w:p>
    <w:p w:rsidR="00510B1A" w:rsidRDefault="00510B1A" w:rsidP="00510B1A">
      <w:pPr>
        <w:jc w:val="both"/>
      </w:pPr>
    </w:p>
    <w:p w:rsidR="00510B1A" w:rsidRDefault="00510B1A" w:rsidP="00510B1A">
      <w:pPr>
        <w:jc w:val="both"/>
      </w:pPr>
      <w:r>
        <w:rPr>
          <w:b/>
        </w:rPr>
        <w:t>Qualifications:</w:t>
      </w:r>
    </w:p>
    <w:p w:rsidR="00510B1A" w:rsidRDefault="00510B1A" w:rsidP="00510B1A">
      <w:pPr>
        <w:numPr>
          <w:ilvl w:val="0"/>
          <w:numId w:val="1"/>
        </w:numPr>
        <w:ind w:hanging="359"/>
        <w:jc w:val="both"/>
      </w:pPr>
      <w:r>
        <w:t xml:space="preserve">Able to commit to </w:t>
      </w:r>
      <w:r w:rsidR="005830B4">
        <w:t xml:space="preserve">our mission, </w:t>
      </w:r>
      <w:r>
        <w:t>goals and programs.</w:t>
      </w:r>
    </w:p>
    <w:p w:rsidR="00510B1A" w:rsidRDefault="00510B1A" w:rsidP="00510B1A">
      <w:pPr>
        <w:numPr>
          <w:ilvl w:val="0"/>
          <w:numId w:val="1"/>
        </w:numPr>
        <w:ind w:hanging="359"/>
        <w:jc w:val="both"/>
      </w:pPr>
      <w:r>
        <w:t>Able to work in concert with other Directors and assigned staff on specific projects.</w:t>
      </w:r>
    </w:p>
    <w:p w:rsidR="00510B1A" w:rsidRDefault="00510B1A" w:rsidP="00510B1A">
      <w:pPr>
        <w:numPr>
          <w:ilvl w:val="0"/>
          <w:numId w:val="1"/>
        </w:numPr>
        <w:ind w:hanging="359"/>
        <w:jc w:val="both"/>
      </w:pPr>
      <w:r>
        <w:t xml:space="preserve">Able to use experience and knowledge in the areas of conservation, fundraising, finance, law, and other appropriate areas to enhance the success of </w:t>
      </w:r>
      <w:r w:rsidR="005830B4">
        <w:t>our organization.</w:t>
      </w:r>
    </w:p>
    <w:p w:rsidR="00510B1A" w:rsidRDefault="00510B1A" w:rsidP="00510B1A">
      <w:pPr>
        <w:jc w:val="both"/>
      </w:pPr>
    </w:p>
    <w:p w:rsidR="00510B1A" w:rsidRDefault="00510B1A" w:rsidP="00510B1A">
      <w:pPr>
        <w:jc w:val="both"/>
      </w:pPr>
      <w:r>
        <w:rPr>
          <w:b/>
        </w:rPr>
        <w:t>Terms:</w:t>
      </w:r>
    </w:p>
    <w:p w:rsidR="008E499C" w:rsidRDefault="00635DB6" w:rsidP="00510B1A">
      <w:pPr>
        <w:jc w:val="both"/>
      </w:pPr>
      <w:r>
        <w:t>Able to serve a three year term.</w:t>
      </w:r>
    </w:p>
    <w:p w:rsidR="00510B1A" w:rsidRDefault="00510B1A" w:rsidP="00510B1A">
      <w:pPr>
        <w:jc w:val="both"/>
      </w:pPr>
    </w:p>
    <w:p w:rsidR="00510B1A" w:rsidRDefault="00510B1A" w:rsidP="00510B1A">
      <w:pPr>
        <w:jc w:val="both"/>
      </w:pPr>
      <w:r>
        <w:rPr>
          <w:b/>
        </w:rPr>
        <w:t>To Apply:</w:t>
      </w:r>
      <w:r>
        <w:t xml:space="preserve"> Please send a cover letter and resume or bio to </w:t>
      </w:r>
      <w:hyperlink r:id="rId5" w:history="1">
        <w:r w:rsidR="005830B4" w:rsidRPr="00CC7D51">
          <w:rPr>
            <w:rStyle w:val="Hyperlink"/>
          </w:rPr>
          <w:t>agrappoport@gmail.com</w:t>
        </w:r>
      </w:hyperlink>
      <w:r w:rsidR="005830B4">
        <w:t xml:space="preserve"> </w:t>
      </w:r>
      <w:r>
        <w:t>stating why you would like to serve on the board of directors.</w:t>
      </w:r>
    </w:p>
    <w:p w:rsidR="00510B1A" w:rsidRDefault="00510B1A" w:rsidP="00510B1A"/>
    <w:p w:rsidR="00510B1A" w:rsidRDefault="00510B1A" w:rsidP="00510B1A"/>
    <w:p w:rsidR="00510B1A" w:rsidRDefault="00510B1A" w:rsidP="00510B1A"/>
    <w:p w:rsidR="00510B1A" w:rsidRDefault="00510B1A" w:rsidP="00510B1A"/>
    <w:p w:rsidR="00510B1A" w:rsidRDefault="00510B1A" w:rsidP="00510B1A"/>
    <w:p w:rsidR="00510B1A" w:rsidRDefault="00510B1A" w:rsidP="00510B1A"/>
    <w:p w:rsidR="00510B1A" w:rsidRDefault="00510B1A" w:rsidP="00510B1A"/>
    <w:p w:rsidR="00510B1A" w:rsidRDefault="00510B1A" w:rsidP="00510B1A"/>
    <w:p w:rsidR="00510B1A" w:rsidRDefault="00510B1A" w:rsidP="00510B1A"/>
    <w:p w:rsidR="00510B1A" w:rsidRDefault="00510B1A" w:rsidP="00510B1A"/>
    <w:p w:rsidR="00B103AF" w:rsidRDefault="00B103AF"/>
    <w:sectPr w:rsidR="00B103A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548AE"/>
    <w:multiLevelType w:val="multilevel"/>
    <w:tmpl w:val="065C5B3E"/>
    <w:lvl w:ilvl="0">
      <w:start w:val="1"/>
      <w:numFmt w:val="bullet"/>
      <w:lvlText w:val="●"/>
      <w:lvlJc w:val="left"/>
      <w:pPr>
        <w:ind w:left="960" w:firstLine="600"/>
      </w:pPr>
      <w:rPr>
        <w:rFonts w:ascii="Arial" w:eastAsia="Arial" w:hAnsi="Arial" w:cs="Arial"/>
      </w:rPr>
    </w:lvl>
    <w:lvl w:ilvl="1">
      <w:start w:val="1"/>
      <w:numFmt w:val="bullet"/>
      <w:lvlText w:val="o"/>
      <w:lvlJc w:val="left"/>
      <w:pPr>
        <w:ind w:left="1680" w:firstLine="1320"/>
      </w:pPr>
      <w:rPr>
        <w:rFonts w:ascii="Arial" w:eastAsia="Arial" w:hAnsi="Arial" w:cs="Arial"/>
      </w:rPr>
    </w:lvl>
    <w:lvl w:ilvl="2">
      <w:start w:val="1"/>
      <w:numFmt w:val="bullet"/>
      <w:lvlText w:val="▪"/>
      <w:lvlJc w:val="left"/>
      <w:pPr>
        <w:ind w:left="2400" w:firstLine="2040"/>
      </w:pPr>
      <w:rPr>
        <w:rFonts w:ascii="Arial" w:eastAsia="Arial" w:hAnsi="Arial" w:cs="Arial"/>
      </w:rPr>
    </w:lvl>
    <w:lvl w:ilvl="3">
      <w:start w:val="1"/>
      <w:numFmt w:val="bullet"/>
      <w:lvlText w:val="●"/>
      <w:lvlJc w:val="left"/>
      <w:pPr>
        <w:ind w:left="3120" w:firstLine="2760"/>
      </w:pPr>
      <w:rPr>
        <w:rFonts w:ascii="Arial" w:eastAsia="Arial" w:hAnsi="Arial" w:cs="Arial"/>
      </w:rPr>
    </w:lvl>
    <w:lvl w:ilvl="4">
      <w:start w:val="1"/>
      <w:numFmt w:val="bullet"/>
      <w:lvlText w:val="o"/>
      <w:lvlJc w:val="left"/>
      <w:pPr>
        <w:ind w:left="3840" w:firstLine="3480"/>
      </w:pPr>
      <w:rPr>
        <w:rFonts w:ascii="Arial" w:eastAsia="Arial" w:hAnsi="Arial" w:cs="Arial"/>
      </w:rPr>
    </w:lvl>
    <w:lvl w:ilvl="5">
      <w:start w:val="1"/>
      <w:numFmt w:val="bullet"/>
      <w:lvlText w:val="▪"/>
      <w:lvlJc w:val="left"/>
      <w:pPr>
        <w:ind w:left="4560" w:firstLine="4200"/>
      </w:pPr>
      <w:rPr>
        <w:rFonts w:ascii="Arial" w:eastAsia="Arial" w:hAnsi="Arial" w:cs="Arial"/>
      </w:rPr>
    </w:lvl>
    <w:lvl w:ilvl="6">
      <w:start w:val="1"/>
      <w:numFmt w:val="bullet"/>
      <w:lvlText w:val="●"/>
      <w:lvlJc w:val="left"/>
      <w:pPr>
        <w:ind w:left="5280" w:firstLine="4920"/>
      </w:pPr>
      <w:rPr>
        <w:rFonts w:ascii="Arial" w:eastAsia="Arial" w:hAnsi="Arial" w:cs="Arial"/>
      </w:rPr>
    </w:lvl>
    <w:lvl w:ilvl="7">
      <w:start w:val="1"/>
      <w:numFmt w:val="bullet"/>
      <w:lvlText w:val="o"/>
      <w:lvlJc w:val="left"/>
      <w:pPr>
        <w:ind w:left="6000" w:firstLine="5640"/>
      </w:pPr>
      <w:rPr>
        <w:rFonts w:ascii="Arial" w:eastAsia="Arial" w:hAnsi="Arial" w:cs="Arial"/>
      </w:rPr>
    </w:lvl>
    <w:lvl w:ilvl="8">
      <w:start w:val="1"/>
      <w:numFmt w:val="bullet"/>
      <w:lvlText w:val="▪"/>
      <w:lvlJc w:val="left"/>
      <w:pPr>
        <w:ind w:left="6720" w:firstLine="6360"/>
      </w:pPr>
      <w:rPr>
        <w:rFonts w:ascii="Arial" w:eastAsia="Arial" w:hAnsi="Arial" w:cs="Arial"/>
      </w:rPr>
    </w:lvl>
  </w:abstractNum>
  <w:abstractNum w:abstractNumId="1" w15:restartNumberingAfterBreak="0">
    <w:nsid w:val="5F8249E8"/>
    <w:multiLevelType w:val="multilevel"/>
    <w:tmpl w:val="023283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1A"/>
    <w:rsid w:val="00000720"/>
    <w:rsid w:val="00006C63"/>
    <w:rsid w:val="00011CB2"/>
    <w:rsid w:val="00013014"/>
    <w:rsid w:val="00020EFC"/>
    <w:rsid w:val="000379AA"/>
    <w:rsid w:val="0004744D"/>
    <w:rsid w:val="0005433C"/>
    <w:rsid w:val="00055785"/>
    <w:rsid w:val="000561A7"/>
    <w:rsid w:val="00060162"/>
    <w:rsid w:val="00082485"/>
    <w:rsid w:val="000846A4"/>
    <w:rsid w:val="0008569F"/>
    <w:rsid w:val="00096053"/>
    <w:rsid w:val="000A7E6C"/>
    <w:rsid w:val="000B38D0"/>
    <w:rsid w:val="000B5547"/>
    <w:rsid w:val="000C1E18"/>
    <w:rsid w:val="000C2F69"/>
    <w:rsid w:val="000D0BF9"/>
    <w:rsid w:val="000E63B2"/>
    <w:rsid w:val="000F33DF"/>
    <w:rsid w:val="000F6DA0"/>
    <w:rsid w:val="001042F4"/>
    <w:rsid w:val="00104383"/>
    <w:rsid w:val="00111066"/>
    <w:rsid w:val="00114465"/>
    <w:rsid w:val="0012132F"/>
    <w:rsid w:val="0012429F"/>
    <w:rsid w:val="0012524B"/>
    <w:rsid w:val="00133F4C"/>
    <w:rsid w:val="00135867"/>
    <w:rsid w:val="00135B07"/>
    <w:rsid w:val="001424AF"/>
    <w:rsid w:val="001637C3"/>
    <w:rsid w:val="0018308E"/>
    <w:rsid w:val="001915BD"/>
    <w:rsid w:val="00191DC3"/>
    <w:rsid w:val="001B6A90"/>
    <w:rsid w:val="001C4C41"/>
    <w:rsid w:val="001C5B32"/>
    <w:rsid w:val="001D4E16"/>
    <w:rsid w:val="001D5259"/>
    <w:rsid w:val="001D5749"/>
    <w:rsid w:val="001D7D3E"/>
    <w:rsid w:val="001E2F34"/>
    <w:rsid w:val="0020232B"/>
    <w:rsid w:val="00215721"/>
    <w:rsid w:val="00215BBC"/>
    <w:rsid w:val="002219DB"/>
    <w:rsid w:val="002223C2"/>
    <w:rsid w:val="002257E0"/>
    <w:rsid w:val="00226FB3"/>
    <w:rsid w:val="00232A72"/>
    <w:rsid w:val="00233E50"/>
    <w:rsid w:val="002356F2"/>
    <w:rsid w:val="00241D38"/>
    <w:rsid w:val="00242846"/>
    <w:rsid w:val="00255AE5"/>
    <w:rsid w:val="0026033E"/>
    <w:rsid w:val="00277382"/>
    <w:rsid w:val="00281B2F"/>
    <w:rsid w:val="00287288"/>
    <w:rsid w:val="00293311"/>
    <w:rsid w:val="00295890"/>
    <w:rsid w:val="0029700A"/>
    <w:rsid w:val="00297FE0"/>
    <w:rsid w:val="002C559D"/>
    <w:rsid w:val="002D420E"/>
    <w:rsid w:val="00300081"/>
    <w:rsid w:val="0030020C"/>
    <w:rsid w:val="00304CD8"/>
    <w:rsid w:val="003053D0"/>
    <w:rsid w:val="00310CC4"/>
    <w:rsid w:val="00320243"/>
    <w:rsid w:val="00327C9B"/>
    <w:rsid w:val="00335577"/>
    <w:rsid w:val="003414BE"/>
    <w:rsid w:val="0034388C"/>
    <w:rsid w:val="0035167C"/>
    <w:rsid w:val="00356799"/>
    <w:rsid w:val="00357731"/>
    <w:rsid w:val="00360A0D"/>
    <w:rsid w:val="003652E2"/>
    <w:rsid w:val="00366502"/>
    <w:rsid w:val="0036700F"/>
    <w:rsid w:val="0037318E"/>
    <w:rsid w:val="00373A20"/>
    <w:rsid w:val="00376B9E"/>
    <w:rsid w:val="00377996"/>
    <w:rsid w:val="003839C1"/>
    <w:rsid w:val="00390B4C"/>
    <w:rsid w:val="00392907"/>
    <w:rsid w:val="003943F2"/>
    <w:rsid w:val="0039514F"/>
    <w:rsid w:val="003A635E"/>
    <w:rsid w:val="003B2090"/>
    <w:rsid w:val="003B2F1E"/>
    <w:rsid w:val="003B7CB8"/>
    <w:rsid w:val="003D00FB"/>
    <w:rsid w:val="003D459B"/>
    <w:rsid w:val="003E5B9D"/>
    <w:rsid w:val="003E687D"/>
    <w:rsid w:val="003F1C28"/>
    <w:rsid w:val="003F2535"/>
    <w:rsid w:val="003F3000"/>
    <w:rsid w:val="00410085"/>
    <w:rsid w:val="00426912"/>
    <w:rsid w:val="004446CB"/>
    <w:rsid w:val="00444F7C"/>
    <w:rsid w:val="00447C04"/>
    <w:rsid w:val="0045123A"/>
    <w:rsid w:val="004625FA"/>
    <w:rsid w:val="00466B70"/>
    <w:rsid w:val="004728F5"/>
    <w:rsid w:val="004875C2"/>
    <w:rsid w:val="00492DE7"/>
    <w:rsid w:val="004B3E49"/>
    <w:rsid w:val="004B5909"/>
    <w:rsid w:val="004C28AF"/>
    <w:rsid w:val="004E054E"/>
    <w:rsid w:val="004E70BB"/>
    <w:rsid w:val="00505757"/>
    <w:rsid w:val="00510B1A"/>
    <w:rsid w:val="00511216"/>
    <w:rsid w:val="00514BE6"/>
    <w:rsid w:val="00522C4E"/>
    <w:rsid w:val="00535D2B"/>
    <w:rsid w:val="00544EB2"/>
    <w:rsid w:val="005514B6"/>
    <w:rsid w:val="005534FF"/>
    <w:rsid w:val="00556267"/>
    <w:rsid w:val="00561249"/>
    <w:rsid w:val="0057557E"/>
    <w:rsid w:val="005808ED"/>
    <w:rsid w:val="005826A7"/>
    <w:rsid w:val="00582840"/>
    <w:rsid w:val="00582AD6"/>
    <w:rsid w:val="005830B4"/>
    <w:rsid w:val="00590B11"/>
    <w:rsid w:val="00594684"/>
    <w:rsid w:val="0059613B"/>
    <w:rsid w:val="005A1A37"/>
    <w:rsid w:val="005A3CDE"/>
    <w:rsid w:val="005A6B3D"/>
    <w:rsid w:val="005A6D09"/>
    <w:rsid w:val="005B0255"/>
    <w:rsid w:val="005B7413"/>
    <w:rsid w:val="005C01CB"/>
    <w:rsid w:val="005C0B68"/>
    <w:rsid w:val="005C16CD"/>
    <w:rsid w:val="005C6702"/>
    <w:rsid w:val="005D1288"/>
    <w:rsid w:val="005D6AFE"/>
    <w:rsid w:val="005E035A"/>
    <w:rsid w:val="005E1E10"/>
    <w:rsid w:val="005E3B6B"/>
    <w:rsid w:val="005E5AA3"/>
    <w:rsid w:val="005F3CB8"/>
    <w:rsid w:val="005F4507"/>
    <w:rsid w:val="0060517E"/>
    <w:rsid w:val="00606CEC"/>
    <w:rsid w:val="00611401"/>
    <w:rsid w:val="00614436"/>
    <w:rsid w:val="0063129E"/>
    <w:rsid w:val="00631B78"/>
    <w:rsid w:val="00635DB6"/>
    <w:rsid w:val="00641C76"/>
    <w:rsid w:val="006423B7"/>
    <w:rsid w:val="00642BBA"/>
    <w:rsid w:val="00642E03"/>
    <w:rsid w:val="00643435"/>
    <w:rsid w:val="006704E1"/>
    <w:rsid w:val="00670D16"/>
    <w:rsid w:val="006718F3"/>
    <w:rsid w:val="00685963"/>
    <w:rsid w:val="00685A8C"/>
    <w:rsid w:val="00686CB1"/>
    <w:rsid w:val="006A0203"/>
    <w:rsid w:val="006A15EB"/>
    <w:rsid w:val="006A4AEB"/>
    <w:rsid w:val="006A5A6E"/>
    <w:rsid w:val="006B0557"/>
    <w:rsid w:val="006B2584"/>
    <w:rsid w:val="006B2588"/>
    <w:rsid w:val="006B6E3A"/>
    <w:rsid w:val="006C01E9"/>
    <w:rsid w:val="006C496C"/>
    <w:rsid w:val="006C65C0"/>
    <w:rsid w:val="006D5C90"/>
    <w:rsid w:val="006E34A0"/>
    <w:rsid w:val="006E4744"/>
    <w:rsid w:val="006E73F5"/>
    <w:rsid w:val="006E7D81"/>
    <w:rsid w:val="006F4141"/>
    <w:rsid w:val="006F5C7E"/>
    <w:rsid w:val="00705EC2"/>
    <w:rsid w:val="00711815"/>
    <w:rsid w:val="00713FE0"/>
    <w:rsid w:val="00721763"/>
    <w:rsid w:val="00730512"/>
    <w:rsid w:val="007308BD"/>
    <w:rsid w:val="0074726F"/>
    <w:rsid w:val="00752779"/>
    <w:rsid w:val="00752F9F"/>
    <w:rsid w:val="0075511F"/>
    <w:rsid w:val="00783162"/>
    <w:rsid w:val="00783C13"/>
    <w:rsid w:val="00794F12"/>
    <w:rsid w:val="00795EDD"/>
    <w:rsid w:val="007A38AD"/>
    <w:rsid w:val="007A569B"/>
    <w:rsid w:val="007B147E"/>
    <w:rsid w:val="007B4239"/>
    <w:rsid w:val="007B6C75"/>
    <w:rsid w:val="007B7B85"/>
    <w:rsid w:val="007C27EB"/>
    <w:rsid w:val="007D4D12"/>
    <w:rsid w:val="007D5AAE"/>
    <w:rsid w:val="007F3892"/>
    <w:rsid w:val="0080330F"/>
    <w:rsid w:val="008114FB"/>
    <w:rsid w:val="008124DA"/>
    <w:rsid w:val="00813CC1"/>
    <w:rsid w:val="00822B10"/>
    <w:rsid w:val="00823052"/>
    <w:rsid w:val="00825BB2"/>
    <w:rsid w:val="008274FE"/>
    <w:rsid w:val="00830410"/>
    <w:rsid w:val="00841143"/>
    <w:rsid w:val="00862A59"/>
    <w:rsid w:val="008655CA"/>
    <w:rsid w:val="00877EE6"/>
    <w:rsid w:val="00883B47"/>
    <w:rsid w:val="00890FF6"/>
    <w:rsid w:val="0089234A"/>
    <w:rsid w:val="008B1C3B"/>
    <w:rsid w:val="008B7C87"/>
    <w:rsid w:val="008C19CB"/>
    <w:rsid w:val="008C1EB9"/>
    <w:rsid w:val="008C2918"/>
    <w:rsid w:val="008D4A96"/>
    <w:rsid w:val="008D5C67"/>
    <w:rsid w:val="008D5E1A"/>
    <w:rsid w:val="008E37A5"/>
    <w:rsid w:val="008E499C"/>
    <w:rsid w:val="008E65FE"/>
    <w:rsid w:val="0090518F"/>
    <w:rsid w:val="00932306"/>
    <w:rsid w:val="00944751"/>
    <w:rsid w:val="009507CF"/>
    <w:rsid w:val="00970902"/>
    <w:rsid w:val="00977367"/>
    <w:rsid w:val="00983275"/>
    <w:rsid w:val="00986C59"/>
    <w:rsid w:val="00996631"/>
    <w:rsid w:val="009A530F"/>
    <w:rsid w:val="009B569B"/>
    <w:rsid w:val="009C0862"/>
    <w:rsid w:val="009C5F47"/>
    <w:rsid w:val="009D7AF1"/>
    <w:rsid w:val="009F687D"/>
    <w:rsid w:val="00A070AE"/>
    <w:rsid w:val="00A2001C"/>
    <w:rsid w:val="00A30E0B"/>
    <w:rsid w:val="00A32000"/>
    <w:rsid w:val="00A3481E"/>
    <w:rsid w:val="00A35273"/>
    <w:rsid w:val="00A40D31"/>
    <w:rsid w:val="00A85FD0"/>
    <w:rsid w:val="00A97F32"/>
    <w:rsid w:val="00AA5183"/>
    <w:rsid w:val="00AB45D3"/>
    <w:rsid w:val="00AB4845"/>
    <w:rsid w:val="00AD7068"/>
    <w:rsid w:val="00AE7544"/>
    <w:rsid w:val="00B0174C"/>
    <w:rsid w:val="00B060DC"/>
    <w:rsid w:val="00B06404"/>
    <w:rsid w:val="00B06CB5"/>
    <w:rsid w:val="00B103AF"/>
    <w:rsid w:val="00B17B30"/>
    <w:rsid w:val="00B22985"/>
    <w:rsid w:val="00B32516"/>
    <w:rsid w:val="00B335E3"/>
    <w:rsid w:val="00B3415A"/>
    <w:rsid w:val="00B35CF4"/>
    <w:rsid w:val="00B400CE"/>
    <w:rsid w:val="00B57345"/>
    <w:rsid w:val="00B631B6"/>
    <w:rsid w:val="00B71557"/>
    <w:rsid w:val="00B976FE"/>
    <w:rsid w:val="00BA23FB"/>
    <w:rsid w:val="00BA5542"/>
    <w:rsid w:val="00BB5ED7"/>
    <w:rsid w:val="00BC714F"/>
    <w:rsid w:val="00BD0B82"/>
    <w:rsid w:val="00BD69AF"/>
    <w:rsid w:val="00BD7767"/>
    <w:rsid w:val="00BE1D3A"/>
    <w:rsid w:val="00BE2298"/>
    <w:rsid w:val="00BF1825"/>
    <w:rsid w:val="00BF4073"/>
    <w:rsid w:val="00BF5AE5"/>
    <w:rsid w:val="00BF6C0F"/>
    <w:rsid w:val="00C017B5"/>
    <w:rsid w:val="00C0323E"/>
    <w:rsid w:val="00C03779"/>
    <w:rsid w:val="00C11305"/>
    <w:rsid w:val="00C17A08"/>
    <w:rsid w:val="00C23DB7"/>
    <w:rsid w:val="00C243FB"/>
    <w:rsid w:val="00C30237"/>
    <w:rsid w:val="00C3499D"/>
    <w:rsid w:val="00C449FE"/>
    <w:rsid w:val="00C46F75"/>
    <w:rsid w:val="00C501D2"/>
    <w:rsid w:val="00C50B5E"/>
    <w:rsid w:val="00C52334"/>
    <w:rsid w:val="00C5667F"/>
    <w:rsid w:val="00C873CA"/>
    <w:rsid w:val="00C9519E"/>
    <w:rsid w:val="00C95EB2"/>
    <w:rsid w:val="00C96118"/>
    <w:rsid w:val="00CA649A"/>
    <w:rsid w:val="00CB4424"/>
    <w:rsid w:val="00CC008C"/>
    <w:rsid w:val="00CC0CBF"/>
    <w:rsid w:val="00CC20A7"/>
    <w:rsid w:val="00CC4EEC"/>
    <w:rsid w:val="00CD77F4"/>
    <w:rsid w:val="00CD796F"/>
    <w:rsid w:val="00CF0178"/>
    <w:rsid w:val="00CF6A57"/>
    <w:rsid w:val="00D0190F"/>
    <w:rsid w:val="00D03E6E"/>
    <w:rsid w:val="00D2201D"/>
    <w:rsid w:val="00D2546B"/>
    <w:rsid w:val="00D32244"/>
    <w:rsid w:val="00D376A1"/>
    <w:rsid w:val="00D45307"/>
    <w:rsid w:val="00D462A8"/>
    <w:rsid w:val="00D52223"/>
    <w:rsid w:val="00D53ABD"/>
    <w:rsid w:val="00D53EF5"/>
    <w:rsid w:val="00D621F3"/>
    <w:rsid w:val="00D71778"/>
    <w:rsid w:val="00DB5ACC"/>
    <w:rsid w:val="00DC0787"/>
    <w:rsid w:val="00DC44B3"/>
    <w:rsid w:val="00DD52CD"/>
    <w:rsid w:val="00DF0D84"/>
    <w:rsid w:val="00DF3115"/>
    <w:rsid w:val="00E14FBD"/>
    <w:rsid w:val="00E16DA9"/>
    <w:rsid w:val="00E20B74"/>
    <w:rsid w:val="00E240C5"/>
    <w:rsid w:val="00E3245E"/>
    <w:rsid w:val="00E33750"/>
    <w:rsid w:val="00E42A40"/>
    <w:rsid w:val="00E43CF0"/>
    <w:rsid w:val="00E47014"/>
    <w:rsid w:val="00E47B87"/>
    <w:rsid w:val="00E523D9"/>
    <w:rsid w:val="00E65326"/>
    <w:rsid w:val="00E667DB"/>
    <w:rsid w:val="00E66F3C"/>
    <w:rsid w:val="00E819B7"/>
    <w:rsid w:val="00E84A57"/>
    <w:rsid w:val="00E9274F"/>
    <w:rsid w:val="00EA41F5"/>
    <w:rsid w:val="00EA559C"/>
    <w:rsid w:val="00EA7E9B"/>
    <w:rsid w:val="00EB3A4A"/>
    <w:rsid w:val="00EB6F7A"/>
    <w:rsid w:val="00EC01F3"/>
    <w:rsid w:val="00EC0E4F"/>
    <w:rsid w:val="00EC18B3"/>
    <w:rsid w:val="00ED4BE0"/>
    <w:rsid w:val="00EE0A0A"/>
    <w:rsid w:val="00EE15E3"/>
    <w:rsid w:val="00EE16A0"/>
    <w:rsid w:val="00EE3AF0"/>
    <w:rsid w:val="00EF714A"/>
    <w:rsid w:val="00F006B1"/>
    <w:rsid w:val="00F0292D"/>
    <w:rsid w:val="00F05B39"/>
    <w:rsid w:val="00F177D4"/>
    <w:rsid w:val="00F20001"/>
    <w:rsid w:val="00F26289"/>
    <w:rsid w:val="00F31970"/>
    <w:rsid w:val="00F35E2A"/>
    <w:rsid w:val="00F40AC9"/>
    <w:rsid w:val="00F41E2B"/>
    <w:rsid w:val="00F52B1D"/>
    <w:rsid w:val="00F5462C"/>
    <w:rsid w:val="00F66EC8"/>
    <w:rsid w:val="00F721F2"/>
    <w:rsid w:val="00FA4334"/>
    <w:rsid w:val="00FB081B"/>
    <w:rsid w:val="00FB3E55"/>
    <w:rsid w:val="00FB5734"/>
    <w:rsid w:val="00FC10D2"/>
    <w:rsid w:val="00FC5495"/>
    <w:rsid w:val="00FE5053"/>
    <w:rsid w:val="00FE6FA7"/>
    <w:rsid w:val="00FF3605"/>
    <w:rsid w:val="00FF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A361D-79C7-466E-90BA-42E98E60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10B1A"/>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EC2"/>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5830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rappopor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Ann Rappoport</cp:lastModifiedBy>
  <cp:revision>2</cp:revision>
  <dcterms:created xsi:type="dcterms:W3CDTF">2016-10-11T07:10:00Z</dcterms:created>
  <dcterms:modified xsi:type="dcterms:W3CDTF">2016-10-11T07:10:00Z</dcterms:modified>
</cp:coreProperties>
</file>